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>SPRAWOZDANIE</w:t>
      </w:r>
    </w:p>
    <w:p>
      <w:pPr>
        <w:pStyle w:val="Normal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>Geografia, semestr 4, studia 2º</w:t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b/>
          <w:lang w:val="pl-PL"/>
        </w:rPr>
        <w:t>GIS w praktyce</w:t>
      </w:r>
      <w:r>
        <w:rPr>
          <w:rFonts w:cs="Times New Roman" w:ascii="Times New Roman" w:hAnsi="Times New Roman"/>
          <w:lang w:val="pl-PL"/>
        </w:rPr>
        <w:tab/>
        <w:tab/>
        <w:tab/>
        <w:tab/>
        <w:tab/>
        <w:tab/>
        <w:tab/>
        <w:t>Rok akademicki: 20</w:t>
      </w:r>
      <w:r>
        <w:rPr>
          <w:rFonts w:cs="Times New Roman" w:ascii="Times New Roman" w:hAnsi="Times New Roman"/>
          <w:lang w:val="pl-PL"/>
        </w:rPr>
        <w:t>22</w:t>
      </w:r>
      <w:r>
        <w:rPr>
          <w:rFonts w:cs="Times New Roman" w:ascii="Times New Roman" w:hAnsi="Times New Roman"/>
          <w:lang w:val="pl-PL"/>
        </w:rPr>
        <w:t>-20</w:t>
      </w:r>
      <w:r>
        <w:rPr>
          <w:rFonts w:cs="Times New Roman" w:ascii="Times New Roman" w:hAnsi="Times New Roman"/>
          <w:lang w:val="pl-PL"/>
        </w:rPr>
        <w:t>23</w:t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Imię i nazwisko:</w:t>
        <w:tab/>
        <w:t>……………………………………………………………………..</w:t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lang w:val="pl-PL"/>
        </w:rPr>
        <w:t>Konwersatorium</w:t>
      </w:r>
      <w:bookmarkStart w:id="0" w:name="_GoBack"/>
      <w:bookmarkEnd w:id="0"/>
      <w:r>
        <w:rPr>
          <w:rFonts w:cs="Times New Roman" w:ascii="Times New Roman" w:hAnsi="Times New Roman"/>
          <w:b/>
          <w:lang w:val="pl-PL"/>
        </w:rPr>
        <w:t xml:space="preserve"> 2:</w:t>
      </w: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>Analiza studium przypadku oferty przetargowej „</w:t>
      </w:r>
      <w:r>
        <w:rPr>
          <w:rFonts w:cs="Times New Roman" w:ascii="Times New Roman" w:hAnsi="Times New Roman"/>
          <w:i/>
          <w:sz w:val="24"/>
          <w:szCs w:val="24"/>
          <w:lang w:val="pl-PL"/>
        </w:rPr>
        <w:t>Monitoring liczebności bobra europejskiego Castor fiber i wydry Lutra lutra w Dolinie Baryczy</w:t>
      </w:r>
      <w:r>
        <w:rPr>
          <w:rFonts w:cs="Times New Roman" w:ascii="Times New Roman" w:hAnsi="Times New Roman"/>
          <w:sz w:val="24"/>
          <w:szCs w:val="24"/>
          <w:lang w:val="pl-PL"/>
        </w:rPr>
        <w:t>” z dnia 19.08.2016 r.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  <w:t xml:space="preserve">Ze strony ujk.edu.pl/zhig/gwp.html pobierz plik o nazwie dane_konw2, który zawiera dokumentację przetargową dotyczącą omawianego studium przypadku.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  <w:t>Na podstawie analizy dokumentacji przetargowej odpowiedz na następujące pytania: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  <w:t>W jakim zakresie umiejętności z zakresu GIS są potrzebne w realizacji tego zamówienia?</w:t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  <w:t xml:space="preserve">Które z zadań opisanych w </w:t>
      </w:r>
      <w:r>
        <w:rPr>
          <w:rFonts w:cs="Times New Roman" w:ascii="Times New Roman" w:hAnsi="Times New Roman"/>
          <w:i/>
          <w:color w:val="252525"/>
          <w:sz w:val="24"/>
          <w:szCs w:val="24"/>
          <w:shd w:fill="FFFFFF" w:val="clear"/>
          <w:lang w:val="pl-PL"/>
        </w:rPr>
        <w:t>Szczegółowym opisie przedmiotu zamówienia</w:t>
      </w: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  <w:t xml:space="preserve"> (załącznik 1 do SIWZ) mógłbyś zrobić dysponując posiadaną wiedzą z zakresu GIS?</w:t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  <w:t>Czy omawiane zamówienie można by wykonać jednoosobowo? Uzasadnij odpowiedź.</w:t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  <w:t xml:space="preserve">Czy </w:t>
      </w:r>
      <w:r>
        <w:rPr>
          <w:rFonts w:cs="Times New Roman" w:ascii="Times New Roman" w:hAnsi="Times New Roman"/>
          <w:i/>
          <w:color w:val="252525"/>
          <w:sz w:val="24"/>
          <w:szCs w:val="24"/>
          <w:shd w:fill="FFFFFF" w:val="clear"/>
          <w:lang w:val="pl-PL"/>
        </w:rPr>
        <w:t xml:space="preserve">Szczegółowy opis przedmiotu zamówienia </w:t>
      </w: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  <w:t>jest wystarczający? Jakie pytania mógłbyś zadać zleceniodawcy?</w:t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Normal"/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252525"/>
          <w:sz w:val="24"/>
          <w:szCs w:val="24"/>
          <w:shd w:fill="FFFFFF" w:val="clear"/>
          <w:lang w:val="pl-PL"/>
        </w:rPr>
      </w:pPr>
      <w:r>
        <w:rPr>
          <w:rFonts w:cs="Times New Roman" w:ascii="Times New Roman" w:hAnsi="Times New Roman"/>
          <w:color w:val="252525"/>
          <w:sz w:val="24"/>
          <w:szCs w:val="24"/>
          <w:shd w:fill="FFFFFF" w:val="clear"/>
          <w:lang w:val="pl-PL"/>
        </w:rPr>
        <w:t>Co mogło wpłynąć na tak duże różnice proponowanych cen w dokumencie z informacją z zawarcia ofert?</w:t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Twoje uwagi i przemyślenia:</w:t>
      </w:r>
    </w:p>
    <w:p>
      <w:pPr>
        <w:pStyle w:val="ListParagraph"/>
        <w:ind w:left="0" w:hanging="0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lang w:val="pl-PL"/>
        </w:rPr>
        <w:t>..</w:t>
      </w:r>
    </w:p>
    <w:p>
      <w:pPr>
        <w:pStyle w:val="ListParagraph"/>
        <w:spacing w:before="0" w:after="160"/>
        <w:contextualSpacing/>
        <w:rPr>
          <w:rFonts w:ascii="Times New Roman" w:hAnsi="Times New Roman" w:cs="Times New Roman"/>
          <w:lang w:val="pl-PL"/>
        </w:rPr>
      </w:pPr>
      <w:r>
        <w:rPr/>
      </w:r>
    </w:p>
    <w:sectPr>
      <w:headerReference w:type="default" r:id="rId2"/>
      <w:type w:val="nextPage"/>
      <w:pgSz w:w="12240" w:h="15840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i/>
        <w:i/>
      </w:rPr>
    </w:pPr>
    <w:r>
      <w:rPr>
        <w:i/>
        <w:lang w:val="pl-PL"/>
      </w:rPr>
      <w:t>Zakład Badań Środowiska i Geoinformacji, Instytut Geografii i Nauk o Środowisku UJK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4366f"/>
    <w:rPr/>
  </w:style>
  <w:style w:type="character" w:styleId="StopkaZnak" w:customStyle="1">
    <w:name w:val="Stopka Znak"/>
    <w:basedOn w:val="DefaultParagraphFont"/>
    <w:uiPriority w:val="99"/>
    <w:qFormat/>
    <w:rsid w:val="00e4366f"/>
    <w:rPr/>
  </w:style>
  <w:style w:type="character" w:styleId="Strong">
    <w:name w:val="Strong"/>
    <w:basedOn w:val="DefaultParagraphFont"/>
    <w:uiPriority w:val="22"/>
    <w:qFormat/>
    <w:rsid w:val="00114702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114702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4366f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4366f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108f1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1147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f25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LibreOffice/7.4.5.1$Windows_X86_64 LibreOffice_project/9c0871452b3918c1019dde9bfac75448afc4b57f</Application>
  <AppVersion>15.0000</AppVersion>
  <Pages>2</Pages>
  <Words>160</Words>
  <Characters>1448</Characters>
  <CharactersWithSpaces>1600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2016-12-12T10:44:00Z</dcterms:created>
  <dc:creator>rev</dc:creator>
  <dc:description/>
  <dc:language>pl-PL</dc:language>
  <cp:lastModifiedBy/>
  <cp:lastPrinted>2016-12-12T10:43:00Z</cp:lastPrinted>
  <dcterms:modified xsi:type="dcterms:W3CDTF">2023-02-24T14:05:14Z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